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7C" w:rsidRDefault="003B357C" w:rsidP="003B357C">
      <w:pPr>
        <w:pStyle w:val="Normlnweb"/>
      </w:pPr>
      <w:r>
        <w:rPr>
          <w:rStyle w:val="Siln"/>
          <w:u w:val="single"/>
        </w:rPr>
        <w:t>Piercing v okolí úst</w:t>
      </w:r>
      <w:r>
        <w:t xml:space="preserve"> </w:t>
      </w:r>
    </w:p>
    <w:p w:rsidR="003B357C" w:rsidRDefault="003B357C" w:rsidP="003B357C">
      <w:pPr>
        <w:pStyle w:val="Normlnweb"/>
      </w:pPr>
      <w:r>
        <w:rPr>
          <w:rStyle w:val="Siln"/>
        </w:rPr>
        <w:t>HOJENÍ</w:t>
      </w:r>
      <w:r>
        <w:t xml:space="preserve"> </w:t>
      </w:r>
    </w:p>
    <w:p w:rsidR="003B357C" w:rsidRDefault="003B357C" w:rsidP="003B357C">
      <w:pPr>
        <w:pStyle w:val="Normlnweb"/>
      </w:pPr>
      <w:r>
        <w:t xml:space="preserve">Piercing v okolí ústní dutiny se hojí zhruba </w:t>
      </w:r>
      <w:r w:rsidR="00B11738">
        <w:t>1-3 měsíce.</w:t>
      </w:r>
      <w:r>
        <w:t xml:space="preserve"> </w:t>
      </w:r>
      <w:proofErr w:type="spellStart"/>
      <w:r>
        <w:t>U</w:t>
      </w:r>
      <w:proofErr w:type="spellEnd"/>
      <w:r>
        <w:t xml:space="preserve"> hlubokých a povrchových piercingů se doba hojení prodlužuje až na 1 rok. V době hojení šperk nevyndáváme ani s ním nepohybujeme, aby se nenarušila vrstva epitelových buněk tvořící novou tkáň. </w:t>
      </w:r>
      <w:r w:rsidR="00B11738">
        <w:t xml:space="preserve">Často se při piercingu v okolí úst dostavují značné otoky, proto je téměř vždy použita delší tyčinka a po dokonalém </w:t>
      </w:r>
      <w:proofErr w:type="spellStart"/>
      <w:r w:rsidR="00B11738">
        <w:t>shojení</w:t>
      </w:r>
      <w:proofErr w:type="spellEnd"/>
      <w:r w:rsidR="00B11738">
        <w:t xml:space="preserve"> se vyměňuje za kratší. Výměna je možná nejdříve po jednom týdnu klidového stavu piercingu. V okolí úst je totiž běžné, že otoky </w:t>
      </w:r>
      <w:proofErr w:type="spellStart"/>
      <w:r w:rsidR="00B11738">
        <w:t>tzv</w:t>
      </w:r>
      <w:proofErr w:type="spellEnd"/>
      <w:r w:rsidR="00B11738">
        <w:t xml:space="preserve"> pulsují - objeví se třeba na jeden den, pak zmizí a za 2 dny se dostaví znova. Vzhledem k dlouhé počáteční tyčince se doporučuje opatrně </w:t>
      </w:r>
      <w:proofErr w:type="gramStart"/>
      <w:r w:rsidR="00B11738">
        <w:t>jíst aby</w:t>
      </w:r>
      <w:proofErr w:type="gramEnd"/>
      <w:r w:rsidR="00B11738">
        <w:t xml:space="preserve"> nedošlo k zachycení tyčinky za zuby a </w:t>
      </w:r>
      <w:proofErr w:type="spellStart"/>
      <w:r w:rsidR="00B11738">
        <w:t>zkousnutí</w:t>
      </w:r>
      <w:proofErr w:type="spellEnd"/>
      <w:r w:rsidR="00B11738">
        <w:t xml:space="preserve">. </w:t>
      </w:r>
      <w:r>
        <w:t>Okolí úst je velmi zatěžované místo díky jeho neustálému pohybu při mluvení jídle a podob</w:t>
      </w:r>
      <w:r w:rsidR="00B11738">
        <w:t>ně</w:t>
      </w:r>
      <w:r>
        <w:t>, takže péči věnujeme zvýšenou pozornost a pozorujeme chování piercingu, obzvlášť u složitějších a hlubokých piercingů</w:t>
      </w:r>
      <w:r w:rsidR="00B11738">
        <w:t xml:space="preserve"> (tváře </w:t>
      </w:r>
      <w:proofErr w:type="spellStart"/>
      <w:r w:rsidR="00B11738">
        <w:t>atd</w:t>
      </w:r>
      <w:proofErr w:type="spellEnd"/>
      <w:r w:rsidR="00B11738">
        <w:t>)! V</w:t>
      </w:r>
      <w:r>
        <w:t xml:space="preserve"> případě, že budete mít podezření </w:t>
      </w:r>
      <w:proofErr w:type="gramStart"/>
      <w:r>
        <w:t>že</w:t>
      </w:r>
      <w:proofErr w:type="gramEnd"/>
      <w:r>
        <w:t xml:space="preserve"> něco neprobíhá jak by </w:t>
      </w:r>
      <w:proofErr w:type="gramStart"/>
      <w:r>
        <w:t>mělo</w:t>
      </w:r>
      <w:proofErr w:type="gramEnd"/>
      <w:r>
        <w:t xml:space="preserve">, </w:t>
      </w:r>
      <w:r w:rsidR="00B11738">
        <w:t>kontaktujte nás</w:t>
      </w:r>
      <w:r>
        <w:t xml:space="preserve"> </w:t>
      </w:r>
    </w:p>
    <w:p w:rsidR="003B357C" w:rsidRDefault="003B357C" w:rsidP="003B357C">
      <w:pPr>
        <w:pStyle w:val="Normlnweb"/>
      </w:pPr>
      <w:r>
        <w:rPr>
          <w:rStyle w:val="Siln"/>
          <w:u w:val="single"/>
        </w:rPr>
        <w:t>ZÁSADY OŠETŘENÍ</w:t>
      </w:r>
      <w:r>
        <w:t xml:space="preserve"> </w:t>
      </w:r>
    </w:p>
    <w:p w:rsidR="00AC5F62" w:rsidRDefault="00AC5F62" w:rsidP="00AC5F62">
      <w:pPr>
        <w:pStyle w:val="Normlnweb"/>
      </w:pPr>
      <w:r w:rsidRPr="00E401FC">
        <w:rPr>
          <w:b/>
        </w:rPr>
        <w:t xml:space="preserve">3x za den omýt solným </w:t>
      </w:r>
      <w:proofErr w:type="gramStart"/>
      <w:r w:rsidRPr="00E401FC">
        <w:rPr>
          <w:b/>
        </w:rPr>
        <w:t>roztokem</w:t>
      </w:r>
      <w:r>
        <w:t>( 1 čajová</w:t>
      </w:r>
      <w:proofErr w:type="gramEnd"/>
      <w:r>
        <w:t xml:space="preserve"> lžička mořské nebo kuchyňské soli do 2dl převařené nebo </w:t>
      </w:r>
      <w:proofErr w:type="spellStart"/>
      <w:r>
        <w:t>kohoukové</w:t>
      </w:r>
      <w:proofErr w:type="spellEnd"/>
      <w:r>
        <w:t xml:space="preserve"> vody) nebo </w:t>
      </w:r>
      <w:proofErr w:type="spellStart"/>
      <w:r>
        <w:t>antibacteriálním</w:t>
      </w:r>
      <w:proofErr w:type="spellEnd"/>
      <w:r>
        <w:t xml:space="preserve"> mýdlem piercing a okolí – </w:t>
      </w:r>
      <w:r w:rsidRPr="00E401FC">
        <w:rPr>
          <w:b/>
        </w:rPr>
        <w:t>odstranit</w:t>
      </w:r>
      <w:r>
        <w:t xml:space="preserve"> veškeré </w:t>
      </w:r>
      <w:r w:rsidRPr="00E401FC">
        <w:rPr>
          <w:b/>
        </w:rPr>
        <w:t>nečistoty</w:t>
      </w:r>
      <w:r>
        <w:t xml:space="preserve"> a </w:t>
      </w:r>
      <w:proofErr w:type="spellStart"/>
      <w:r>
        <w:t>krustičky</w:t>
      </w:r>
      <w:proofErr w:type="spellEnd"/>
      <w:r>
        <w:t xml:space="preserve"> pomocí vatové tyčinky </w:t>
      </w:r>
    </w:p>
    <w:p w:rsidR="003B357C" w:rsidRDefault="00AC5F62" w:rsidP="003B357C">
      <w:pPr>
        <w:pStyle w:val="Normlnweb"/>
      </w:pPr>
      <w:r>
        <w:rPr>
          <w:b/>
        </w:rPr>
        <w:t>V</w:t>
      </w:r>
      <w:r w:rsidR="003B357C" w:rsidRPr="00AC5F62">
        <w:rPr>
          <w:b/>
        </w:rPr>
        <w:t>nitřní část dutiny ústní</w:t>
      </w:r>
      <w:r w:rsidR="003B357C">
        <w:t xml:space="preserve"> je vhodné vyplachovat solným roztokem, zvláště po jídle, kouření apod. </w:t>
      </w:r>
    </w:p>
    <w:p w:rsidR="003B357C" w:rsidRDefault="00AC5F62" w:rsidP="003B357C">
      <w:pPr>
        <w:pStyle w:val="Normlnweb"/>
      </w:pPr>
      <w:r w:rsidRPr="00AC5F62">
        <w:rPr>
          <w:b/>
        </w:rPr>
        <w:t>J</w:t>
      </w:r>
      <w:r w:rsidR="003B357C" w:rsidRPr="00AC5F62">
        <w:rPr>
          <w:b/>
        </w:rPr>
        <w:t>e nutno</w:t>
      </w:r>
      <w:r w:rsidR="003B357C">
        <w:t xml:space="preserve"> ponechat šperk v piercingu alespoň 3 měsíce, v případě hlubokých a povrchových piercingů až 1 rok, jinak dojde k uzavření kanálku </w:t>
      </w:r>
    </w:p>
    <w:p w:rsidR="00AC5F62" w:rsidRDefault="00AC5F62" w:rsidP="00AC5F62">
      <w:pPr>
        <w:pStyle w:val="Normlnweb"/>
      </w:pPr>
      <w:r w:rsidRPr="00E401FC">
        <w:rPr>
          <w:b/>
        </w:rPr>
        <w:t>Povlečení polštáře</w:t>
      </w:r>
      <w:r>
        <w:t xml:space="preserve"> musí být vyprané a dobře vymáchané, protože během noci dochází k dlouhodobému kontaktu s piercingem </w:t>
      </w:r>
    </w:p>
    <w:p w:rsidR="003B357C" w:rsidRDefault="00AC5F62" w:rsidP="003B357C">
      <w:pPr>
        <w:pStyle w:val="Normlnweb"/>
      </w:pPr>
      <w:r w:rsidRPr="00AC5F62">
        <w:rPr>
          <w:b/>
        </w:rPr>
        <w:t>P</w:t>
      </w:r>
      <w:r w:rsidR="003B357C" w:rsidRPr="00AC5F62">
        <w:rPr>
          <w:b/>
        </w:rPr>
        <w:t xml:space="preserve">ozor při oblékání a </w:t>
      </w:r>
      <w:proofErr w:type="gramStart"/>
      <w:r w:rsidR="003B357C" w:rsidRPr="00AC5F62">
        <w:rPr>
          <w:b/>
        </w:rPr>
        <w:t>vysvlékání</w:t>
      </w:r>
      <w:r w:rsidR="003B357C">
        <w:t xml:space="preserve"> , může</w:t>
      </w:r>
      <w:proofErr w:type="gramEnd"/>
      <w:r w:rsidR="003B357C">
        <w:t xml:space="preserve"> dojít k zachycení šperku a poškození piercingu</w:t>
      </w:r>
      <w:r>
        <w:t xml:space="preserve"> </w:t>
      </w:r>
      <w:r w:rsidR="003B357C">
        <w:t xml:space="preserve">k zachycení může dojít i </w:t>
      </w:r>
      <w:r w:rsidR="003B357C" w:rsidRPr="00AC5F62">
        <w:rPr>
          <w:b/>
        </w:rPr>
        <w:t>při jídle</w:t>
      </w:r>
      <w:r w:rsidR="003B357C">
        <w:t xml:space="preserve">, proto až do zkrácení délky </w:t>
      </w:r>
      <w:proofErr w:type="spellStart"/>
      <w:r w:rsidR="003B357C">
        <w:t>labretu</w:t>
      </w:r>
      <w:proofErr w:type="spellEnd"/>
      <w:r w:rsidR="003B357C">
        <w:t xml:space="preserve"> žvýkáme opatrně </w:t>
      </w:r>
    </w:p>
    <w:p w:rsidR="003B357C" w:rsidRDefault="00AC5F62" w:rsidP="003B357C">
      <w:pPr>
        <w:pStyle w:val="Normlnweb"/>
      </w:pPr>
      <w:r w:rsidRPr="00AC5F62">
        <w:rPr>
          <w:b/>
        </w:rPr>
        <w:t>D</w:t>
      </w:r>
      <w:r w:rsidR="003B357C" w:rsidRPr="00AC5F62">
        <w:rPr>
          <w:b/>
        </w:rPr>
        <w:t>otýkat se šperku</w:t>
      </w:r>
      <w:r w:rsidR="003B357C">
        <w:t xml:space="preserve"> pouze umytýma rukama! </w:t>
      </w:r>
    </w:p>
    <w:p w:rsidR="00AC5F62" w:rsidRDefault="00AC5F62" w:rsidP="00AC5F62">
      <w:pPr>
        <w:pStyle w:val="Normlnweb"/>
      </w:pPr>
      <w:r w:rsidRPr="00E401FC">
        <w:rPr>
          <w:b/>
        </w:rPr>
        <w:t>Se šperkem nepohybujeme</w:t>
      </w:r>
      <w:r>
        <w:t>, zvláště netočíme dokola, aby se nenarušila vrstva epitelových buněk tvořící novou tkáň. Pouze při desinfikování pohneme šperkem zlehka nahoru a dolů aby se piercing řádně vyčistil.</w:t>
      </w:r>
    </w:p>
    <w:p w:rsidR="007B14BA" w:rsidRDefault="00AC5F62"/>
    <w:sectPr w:rsidR="007B14BA" w:rsidSect="00720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357C"/>
    <w:rsid w:val="002A7968"/>
    <w:rsid w:val="003B357C"/>
    <w:rsid w:val="00720313"/>
    <w:rsid w:val="00A94CAE"/>
    <w:rsid w:val="00AC5F62"/>
    <w:rsid w:val="00B11738"/>
    <w:rsid w:val="00D6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03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B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B35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Horstovi</dc:creator>
  <cp:lastModifiedBy>Horstovi</cp:lastModifiedBy>
  <cp:revision>2</cp:revision>
  <dcterms:created xsi:type="dcterms:W3CDTF">2013-09-01T21:37:00Z</dcterms:created>
  <dcterms:modified xsi:type="dcterms:W3CDTF">2013-09-01T21:37:00Z</dcterms:modified>
</cp:coreProperties>
</file>